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D2195" w14:textId="24940B35" w:rsidR="00A9204E" w:rsidRDefault="00A06CA3" w:rsidP="00A06CA3">
      <w:pPr>
        <w:pStyle w:val="Title"/>
      </w:pPr>
      <w:r>
        <w:t>The comfort of the Holy Spirit</w:t>
      </w:r>
    </w:p>
    <w:p w14:paraId="04ED70B1" w14:textId="71FB8DF9" w:rsidR="00E03AA6" w:rsidRPr="00E03AA6" w:rsidRDefault="00E03AA6" w:rsidP="00E03AA6">
      <w:pPr>
        <w:pStyle w:val="NoSpacing"/>
        <w:rPr>
          <w:rFonts w:eastAsia="Times New Roman"/>
          <w:i/>
          <w:iCs/>
          <w:sz w:val="24"/>
          <w:szCs w:val="24"/>
          <w:shd w:val="clear" w:color="auto" w:fill="FFFFFF"/>
        </w:rPr>
      </w:pPr>
      <w:r w:rsidRPr="00E03AA6">
        <w:rPr>
          <w:rFonts w:eastAsia="Times New Roman"/>
          <w:i/>
          <w:iCs/>
          <w:sz w:val="24"/>
          <w:szCs w:val="24"/>
          <w:shd w:val="clear" w:color="auto" w:fill="FFFFFF"/>
        </w:rPr>
        <w:t>Blessed be the God and Father of our Lord Jesus Christ, the Father of mercies and God of all comfort, who comforts us in all our tribulation, that we may be able to comfort those who are in any trouble, with the comfort with which we ourselves are comforted by God. II Corinthians 1:3-4</w:t>
      </w:r>
    </w:p>
    <w:p w14:paraId="68C3D35D" w14:textId="3DA79918" w:rsidR="00A06CA3" w:rsidRDefault="00A06CA3" w:rsidP="00A06CA3">
      <w:pPr>
        <w:pStyle w:val="Heading1"/>
      </w:pPr>
      <w:r>
        <w:t>John 14</w:t>
      </w:r>
    </w:p>
    <w:p w14:paraId="61A9090E" w14:textId="3393FED7" w:rsidR="00A06CA3" w:rsidRDefault="00F56E09" w:rsidP="00F56E09">
      <w:pPr>
        <w:pStyle w:val="NoSpacing"/>
        <w:rPr>
          <w:sz w:val="24"/>
          <w:szCs w:val="24"/>
        </w:rPr>
      </w:pPr>
      <w:r>
        <w:rPr>
          <w:sz w:val="24"/>
          <w:szCs w:val="24"/>
        </w:rPr>
        <w:t>1) Be comforted that Jesus is the only way – vs.1-6</w:t>
      </w:r>
    </w:p>
    <w:p w14:paraId="4FA45612" w14:textId="65BC9E60" w:rsidR="008C29FC" w:rsidRDefault="008C29FC" w:rsidP="008C29FC">
      <w:pPr>
        <w:pStyle w:val="NoSpacing"/>
        <w:numPr>
          <w:ilvl w:val="0"/>
          <w:numId w:val="24"/>
        </w:numPr>
        <w:rPr>
          <w:sz w:val="24"/>
          <w:szCs w:val="24"/>
        </w:rPr>
      </w:pPr>
      <w:r>
        <w:rPr>
          <w:sz w:val="24"/>
          <w:szCs w:val="24"/>
        </w:rPr>
        <w:t>Received at death</w:t>
      </w:r>
      <w:r w:rsidR="001524C7">
        <w:rPr>
          <w:sz w:val="24"/>
          <w:szCs w:val="24"/>
        </w:rPr>
        <w:t xml:space="preserve"> – Luke 16:22, 2 Corinthians 5:6-8</w:t>
      </w:r>
    </w:p>
    <w:p w14:paraId="7714C3E5" w14:textId="219C146A" w:rsidR="008C29FC" w:rsidRDefault="008C29FC" w:rsidP="008C29FC">
      <w:pPr>
        <w:pStyle w:val="NoSpacing"/>
        <w:numPr>
          <w:ilvl w:val="0"/>
          <w:numId w:val="24"/>
        </w:numPr>
        <w:rPr>
          <w:sz w:val="24"/>
          <w:szCs w:val="24"/>
        </w:rPr>
      </w:pPr>
      <w:r>
        <w:rPr>
          <w:sz w:val="24"/>
          <w:szCs w:val="24"/>
        </w:rPr>
        <w:t>Received at the rapture</w:t>
      </w:r>
      <w:r w:rsidR="001524C7">
        <w:rPr>
          <w:sz w:val="24"/>
          <w:szCs w:val="24"/>
        </w:rPr>
        <w:t xml:space="preserve"> </w:t>
      </w:r>
      <w:r w:rsidR="00F35CAC">
        <w:rPr>
          <w:sz w:val="24"/>
          <w:szCs w:val="24"/>
        </w:rPr>
        <w:t>–</w:t>
      </w:r>
      <w:r w:rsidR="001524C7">
        <w:rPr>
          <w:sz w:val="24"/>
          <w:szCs w:val="24"/>
        </w:rPr>
        <w:t xml:space="preserve"> </w:t>
      </w:r>
      <w:r w:rsidR="00F35CAC">
        <w:rPr>
          <w:sz w:val="24"/>
          <w:szCs w:val="24"/>
        </w:rPr>
        <w:t>1 Thessalonians 4:13-18, 1 Corinthians 15:51-52</w:t>
      </w:r>
      <w:r>
        <w:rPr>
          <w:sz w:val="24"/>
          <w:szCs w:val="24"/>
        </w:rPr>
        <w:t xml:space="preserve"> </w:t>
      </w:r>
    </w:p>
    <w:p w14:paraId="18DDF54A" w14:textId="695281AD" w:rsidR="000430F5" w:rsidRDefault="000430F5" w:rsidP="008C29FC">
      <w:pPr>
        <w:pStyle w:val="NoSpacing"/>
        <w:numPr>
          <w:ilvl w:val="0"/>
          <w:numId w:val="24"/>
        </w:numPr>
        <w:rPr>
          <w:sz w:val="24"/>
          <w:szCs w:val="24"/>
        </w:rPr>
      </w:pPr>
      <w:r>
        <w:rPr>
          <w:sz w:val="24"/>
          <w:szCs w:val="24"/>
        </w:rPr>
        <w:t>No other name</w:t>
      </w:r>
      <w:r w:rsidR="00F35CAC">
        <w:rPr>
          <w:sz w:val="24"/>
          <w:szCs w:val="24"/>
        </w:rPr>
        <w:t xml:space="preserve"> – Acts 4:12</w:t>
      </w:r>
    </w:p>
    <w:p w14:paraId="16B19575" w14:textId="35BF78DB" w:rsidR="00F56E09" w:rsidRDefault="00F56E09" w:rsidP="00F56E09">
      <w:pPr>
        <w:pStyle w:val="NoSpacing"/>
        <w:rPr>
          <w:sz w:val="24"/>
          <w:szCs w:val="24"/>
        </w:rPr>
      </w:pPr>
    </w:p>
    <w:p w14:paraId="31F5DE62" w14:textId="4F71E471" w:rsidR="000430F5" w:rsidRDefault="00F56E09" w:rsidP="00F56E09">
      <w:pPr>
        <w:pStyle w:val="NoSpacing"/>
        <w:rPr>
          <w:sz w:val="24"/>
          <w:szCs w:val="24"/>
        </w:rPr>
      </w:pPr>
      <w:r>
        <w:rPr>
          <w:sz w:val="24"/>
          <w:szCs w:val="24"/>
        </w:rPr>
        <w:t>2) Be comforted that the Father is just like Jesus – vs.7-10</w:t>
      </w:r>
    </w:p>
    <w:p w14:paraId="702AA89B" w14:textId="3BE7B5E4" w:rsidR="00770B1E" w:rsidRDefault="00770B1E" w:rsidP="00770B1E">
      <w:pPr>
        <w:pStyle w:val="NoSpacing"/>
        <w:rPr>
          <w:sz w:val="24"/>
          <w:szCs w:val="24"/>
        </w:rPr>
      </w:pPr>
      <w:r>
        <w:rPr>
          <w:sz w:val="24"/>
          <w:szCs w:val="24"/>
        </w:rPr>
        <w:t>Jesus is the image of the Father and we are to be like Jesus -</w:t>
      </w:r>
      <w:r w:rsidRPr="00770B1E">
        <w:rPr>
          <w:sz w:val="24"/>
          <w:szCs w:val="24"/>
        </w:rPr>
        <w:t xml:space="preserve"> </w:t>
      </w:r>
      <w:r>
        <w:rPr>
          <w:sz w:val="24"/>
          <w:szCs w:val="24"/>
        </w:rPr>
        <w:t>Hebrews 1:3, 1 John 4:17</w:t>
      </w:r>
    </w:p>
    <w:p w14:paraId="68778BEC" w14:textId="2F932B0F" w:rsidR="00770B1E" w:rsidRDefault="00770B1E" w:rsidP="00F56E09">
      <w:pPr>
        <w:pStyle w:val="NoSpacing"/>
        <w:rPr>
          <w:sz w:val="24"/>
          <w:szCs w:val="24"/>
        </w:rPr>
      </w:pPr>
    </w:p>
    <w:p w14:paraId="33E98E84" w14:textId="5F55A32F" w:rsidR="00F56E09" w:rsidRDefault="00F56E09" w:rsidP="00F56E09">
      <w:pPr>
        <w:pStyle w:val="NoSpacing"/>
        <w:rPr>
          <w:sz w:val="24"/>
          <w:szCs w:val="24"/>
        </w:rPr>
      </w:pPr>
      <w:r>
        <w:rPr>
          <w:sz w:val="24"/>
          <w:szCs w:val="24"/>
        </w:rPr>
        <w:t>3) Be comforted that your prayers are heard – vs.12-14</w:t>
      </w:r>
    </w:p>
    <w:p w14:paraId="73621DA2" w14:textId="57BFDD97" w:rsidR="00770B1E" w:rsidRDefault="00770B1E" w:rsidP="00F56E09">
      <w:pPr>
        <w:pStyle w:val="NoSpacing"/>
        <w:rPr>
          <w:sz w:val="24"/>
          <w:szCs w:val="24"/>
        </w:rPr>
      </w:pPr>
      <w:r>
        <w:rPr>
          <w:sz w:val="24"/>
          <w:szCs w:val="24"/>
        </w:rPr>
        <w:t>You can only have what’s on the menu and it must bring glory to God – 1 John 5:14-15</w:t>
      </w:r>
    </w:p>
    <w:p w14:paraId="1921F09C" w14:textId="461857DB" w:rsidR="00F56E09" w:rsidRDefault="00F56E09" w:rsidP="00F56E09">
      <w:pPr>
        <w:pStyle w:val="NoSpacing"/>
        <w:rPr>
          <w:sz w:val="24"/>
          <w:szCs w:val="24"/>
        </w:rPr>
      </w:pPr>
    </w:p>
    <w:p w14:paraId="2EEF3577" w14:textId="0B58E1D5" w:rsidR="00F56E09" w:rsidRDefault="00F56E09" w:rsidP="00F56E09">
      <w:pPr>
        <w:pStyle w:val="NoSpacing"/>
        <w:rPr>
          <w:sz w:val="24"/>
          <w:szCs w:val="24"/>
        </w:rPr>
      </w:pPr>
      <w:r>
        <w:rPr>
          <w:sz w:val="24"/>
          <w:szCs w:val="24"/>
        </w:rPr>
        <w:t xml:space="preserve">4) </w:t>
      </w:r>
      <w:r w:rsidR="00352A7D">
        <w:rPr>
          <w:sz w:val="24"/>
          <w:szCs w:val="24"/>
        </w:rPr>
        <w:t>Be comforted that you’ve been given the Holy Spirit – vs.15-18</w:t>
      </w:r>
    </w:p>
    <w:p w14:paraId="6BDC6CF0" w14:textId="5318DFB4" w:rsidR="00352A7D" w:rsidRDefault="00933A82" w:rsidP="00F56E09">
      <w:pPr>
        <w:pStyle w:val="NoSpacing"/>
        <w:rPr>
          <w:sz w:val="24"/>
          <w:szCs w:val="24"/>
        </w:rPr>
      </w:pPr>
      <w:r>
        <w:rPr>
          <w:sz w:val="24"/>
          <w:szCs w:val="24"/>
        </w:rPr>
        <w:t>Rivers of living water – John 7:37-39</w:t>
      </w:r>
    </w:p>
    <w:p w14:paraId="7C4AD660" w14:textId="77777777" w:rsidR="00933A82" w:rsidRDefault="00933A82" w:rsidP="00F56E09">
      <w:pPr>
        <w:pStyle w:val="NoSpacing"/>
        <w:rPr>
          <w:sz w:val="24"/>
          <w:szCs w:val="24"/>
        </w:rPr>
      </w:pPr>
    </w:p>
    <w:p w14:paraId="3BC4AA0B" w14:textId="0B7A1E85" w:rsidR="00352A7D" w:rsidRDefault="00352A7D" w:rsidP="00F56E09">
      <w:pPr>
        <w:pStyle w:val="NoSpacing"/>
        <w:rPr>
          <w:sz w:val="24"/>
          <w:szCs w:val="24"/>
        </w:rPr>
      </w:pPr>
      <w:r>
        <w:rPr>
          <w:sz w:val="24"/>
          <w:szCs w:val="24"/>
        </w:rPr>
        <w:t>5)</w:t>
      </w:r>
      <w:r w:rsidR="008C29FC">
        <w:rPr>
          <w:sz w:val="24"/>
          <w:szCs w:val="24"/>
        </w:rPr>
        <w:t xml:space="preserve"> Be comforted that Jesus manifests Himself to the obedient – vs.19-24</w:t>
      </w:r>
    </w:p>
    <w:p w14:paraId="078F9D84" w14:textId="76D43460" w:rsidR="00933A82" w:rsidRPr="00933A82" w:rsidRDefault="00933A82" w:rsidP="00933A82">
      <w:pPr>
        <w:pStyle w:val="NoSpacing"/>
        <w:rPr>
          <w:rFonts w:eastAsia="Times New Roman"/>
          <w:i/>
          <w:iCs/>
          <w:sz w:val="24"/>
          <w:szCs w:val="24"/>
          <w:shd w:val="clear" w:color="auto" w:fill="FFFFFF"/>
        </w:rPr>
      </w:pPr>
      <w:r w:rsidRPr="00933A82">
        <w:rPr>
          <w:rFonts w:eastAsia="Times New Roman"/>
          <w:i/>
          <w:iCs/>
          <w:sz w:val="24"/>
          <w:szCs w:val="24"/>
          <w:shd w:val="clear" w:color="auto" w:fill="FFFFFF"/>
        </w:rPr>
        <w:t>“Come now, and let us reason together,” Says the Lord, “Though your sins are like scarlet, they</w:t>
      </w:r>
      <w:r>
        <w:rPr>
          <w:rFonts w:eastAsia="Times New Roman"/>
          <w:i/>
          <w:iCs/>
          <w:sz w:val="24"/>
          <w:szCs w:val="24"/>
          <w:shd w:val="clear" w:color="auto" w:fill="FFFFFF"/>
        </w:rPr>
        <w:t xml:space="preserve"> </w:t>
      </w:r>
      <w:r w:rsidRPr="00933A82">
        <w:rPr>
          <w:rFonts w:eastAsia="Times New Roman"/>
          <w:i/>
          <w:iCs/>
          <w:sz w:val="24"/>
          <w:szCs w:val="24"/>
          <w:shd w:val="clear" w:color="auto" w:fill="FFFFFF"/>
        </w:rPr>
        <w:t>shall be as white as snow; Though they are red like crimson, they shall be as wool. If you are willing and obedient, you shall eat the good of the land.” Isaiah 1:18-19</w:t>
      </w:r>
    </w:p>
    <w:p w14:paraId="66F17967" w14:textId="4E072B76" w:rsidR="008C29FC" w:rsidRDefault="008C29FC" w:rsidP="00933A82">
      <w:pPr>
        <w:pStyle w:val="NoSpacing"/>
        <w:rPr>
          <w:sz w:val="24"/>
          <w:szCs w:val="24"/>
        </w:rPr>
      </w:pPr>
    </w:p>
    <w:p w14:paraId="46CFA65C" w14:textId="77777777" w:rsidR="00933A82" w:rsidRDefault="008C29FC" w:rsidP="00F56E09">
      <w:pPr>
        <w:pStyle w:val="NoSpacing"/>
        <w:rPr>
          <w:sz w:val="24"/>
          <w:szCs w:val="24"/>
        </w:rPr>
      </w:pPr>
      <w:r>
        <w:rPr>
          <w:sz w:val="24"/>
          <w:szCs w:val="24"/>
        </w:rPr>
        <w:t>6) Be comforted that you can access God’s peace – vs.25-31</w:t>
      </w:r>
    </w:p>
    <w:p w14:paraId="282C7601" w14:textId="1D45C063" w:rsidR="004E0B09" w:rsidRDefault="004E0B09" w:rsidP="004E0B09">
      <w:pPr>
        <w:pStyle w:val="NoSpacing"/>
        <w:rPr>
          <w:rFonts w:eastAsia="Times New Roman"/>
          <w:i/>
          <w:iCs/>
          <w:sz w:val="24"/>
          <w:szCs w:val="24"/>
          <w:shd w:val="clear" w:color="auto" w:fill="FFFFFF"/>
        </w:rPr>
      </w:pPr>
      <w:r w:rsidRPr="004E0B09">
        <w:rPr>
          <w:rFonts w:eastAsia="Times New Roman"/>
          <w:i/>
          <w:iCs/>
          <w:sz w:val="24"/>
          <w:szCs w:val="24"/>
          <w:shd w:val="clear" w:color="auto" w:fill="FFFFFF"/>
        </w:rPr>
        <w:t>Be anxious for nothing, but in everything by prayer and supplication, with thanksgiving, let your requests be made known to God; and the peace of God, which surpasses all understanding, will guard your hearts and minds through Christ Jesus. Philippians 4:6-7</w:t>
      </w:r>
    </w:p>
    <w:p w14:paraId="17F25715" w14:textId="47036E2F" w:rsidR="00F35CAC" w:rsidRDefault="00F35CAC" w:rsidP="004E0B09">
      <w:pPr>
        <w:pStyle w:val="NoSpacing"/>
        <w:rPr>
          <w:rFonts w:eastAsia="Times New Roman"/>
          <w:i/>
          <w:iCs/>
          <w:sz w:val="24"/>
          <w:szCs w:val="24"/>
          <w:shd w:val="clear" w:color="auto" w:fill="FFFFFF"/>
        </w:rPr>
      </w:pPr>
    </w:p>
    <w:p w14:paraId="69A6EBB2" w14:textId="13E984ED" w:rsidR="00F35CAC" w:rsidRDefault="00F35CAC" w:rsidP="004E0B09">
      <w:pPr>
        <w:pStyle w:val="NoSpacing"/>
        <w:rPr>
          <w:rFonts w:eastAsia="Times New Roman"/>
          <w:sz w:val="24"/>
          <w:szCs w:val="24"/>
          <w:shd w:val="clear" w:color="auto" w:fill="FFFFFF"/>
        </w:rPr>
      </w:pPr>
      <w:r>
        <w:rPr>
          <w:rFonts w:eastAsia="Times New Roman"/>
          <w:sz w:val="24"/>
          <w:szCs w:val="24"/>
          <w:shd w:val="clear" w:color="auto" w:fill="FFFFFF"/>
        </w:rPr>
        <w:t>The A, B, Cs of salvation:</w:t>
      </w:r>
    </w:p>
    <w:p w14:paraId="009D3159" w14:textId="7AA9E579" w:rsidR="00F35CAC" w:rsidRDefault="00F35CAC" w:rsidP="004E0B09">
      <w:pPr>
        <w:pStyle w:val="NoSpacing"/>
        <w:rPr>
          <w:rFonts w:eastAsia="Times New Roman"/>
          <w:sz w:val="24"/>
          <w:szCs w:val="24"/>
          <w:shd w:val="clear" w:color="auto" w:fill="FFFFFF"/>
        </w:rPr>
      </w:pPr>
      <w:r>
        <w:rPr>
          <w:rFonts w:eastAsia="Times New Roman"/>
          <w:sz w:val="24"/>
          <w:szCs w:val="24"/>
          <w:shd w:val="clear" w:color="auto" w:fill="FFFFFF"/>
        </w:rPr>
        <w:t>A – Admit your need (Romans 3:23)</w:t>
      </w:r>
    </w:p>
    <w:p w14:paraId="62D556D4" w14:textId="5E7EB975" w:rsidR="00F35CAC" w:rsidRDefault="001E4DBA" w:rsidP="004E0B09">
      <w:pPr>
        <w:pStyle w:val="NoSpacing"/>
        <w:rPr>
          <w:rFonts w:eastAsia="Times New Roman"/>
          <w:sz w:val="24"/>
          <w:szCs w:val="24"/>
          <w:shd w:val="clear" w:color="auto" w:fill="FFFFFF"/>
        </w:rPr>
      </w:pPr>
      <w:r>
        <w:rPr>
          <w:noProof/>
        </w:rPr>
        <w:drawing>
          <wp:anchor distT="0" distB="0" distL="114300" distR="114300" simplePos="0" relativeHeight="251658240" behindDoc="0" locked="0" layoutInCell="1" allowOverlap="1" wp14:anchorId="56D9BD2F" wp14:editId="7391AB0F">
            <wp:simplePos x="0" y="0"/>
            <wp:positionH relativeFrom="margin">
              <wp:align>right</wp:align>
            </wp:positionH>
            <wp:positionV relativeFrom="margin">
              <wp:posOffset>6432550</wp:posOffset>
            </wp:positionV>
            <wp:extent cx="3253740" cy="1790065"/>
            <wp:effectExtent l="133350" t="114300" r="137160" b="1720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253740" cy="1790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35CAC">
        <w:rPr>
          <w:rFonts w:eastAsia="Times New Roman"/>
          <w:sz w:val="24"/>
          <w:szCs w:val="24"/>
          <w:shd w:val="clear" w:color="auto" w:fill="FFFFFF"/>
        </w:rPr>
        <w:t xml:space="preserve">B – Believe in Jesus (Romans 10:9-10) </w:t>
      </w:r>
    </w:p>
    <w:p w14:paraId="0B68A5BD" w14:textId="12B802B8" w:rsidR="00F35CAC" w:rsidRPr="00F35CAC" w:rsidRDefault="00F35CAC" w:rsidP="004E0B09">
      <w:pPr>
        <w:pStyle w:val="NoSpacing"/>
        <w:rPr>
          <w:rFonts w:eastAsia="Times New Roman"/>
          <w:sz w:val="24"/>
          <w:szCs w:val="24"/>
          <w:shd w:val="clear" w:color="auto" w:fill="FFFFFF"/>
        </w:rPr>
      </w:pPr>
      <w:r>
        <w:rPr>
          <w:rFonts w:eastAsia="Times New Roman"/>
          <w:sz w:val="24"/>
          <w:szCs w:val="24"/>
          <w:shd w:val="clear" w:color="auto" w:fill="FFFFFF"/>
        </w:rPr>
        <w:t>C – Choose to f</w:t>
      </w:r>
      <w:r w:rsidR="008A08FC">
        <w:rPr>
          <w:rFonts w:eastAsia="Times New Roman"/>
          <w:sz w:val="24"/>
          <w:szCs w:val="24"/>
          <w:shd w:val="clear" w:color="auto" w:fill="FFFFFF"/>
        </w:rPr>
        <w:t>o</w:t>
      </w:r>
      <w:r>
        <w:rPr>
          <w:rFonts w:eastAsia="Times New Roman"/>
          <w:sz w:val="24"/>
          <w:szCs w:val="24"/>
          <w:shd w:val="clear" w:color="auto" w:fill="FFFFFF"/>
        </w:rPr>
        <w:t>llow Jesus for the rest of your life (</w:t>
      </w:r>
      <w:r w:rsidR="008A08FC">
        <w:rPr>
          <w:rFonts w:eastAsia="Times New Roman"/>
          <w:sz w:val="24"/>
          <w:szCs w:val="24"/>
          <w:shd w:val="clear" w:color="auto" w:fill="FFFFFF"/>
        </w:rPr>
        <w:t xml:space="preserve">Luke 5:28) </w:t>
      </w:r>
    </w:p>
    <w:p w14:paraId="0D5E9F42" w14:textId="4B537FCB" w:rsidR="008C29FC" w:rsidRPr="00F56E09" w:rsidRDefault="008C29FC" w:rsidP="004E0B09">
      <w:pPr>
        <w:pStyle w:val="NoSpacing"/>
        <w:rPr>
          <w:sz w:val="24"/>
          <w:szCs w:val="24"/>
        </w:rPr>
      </w:pPr>
      <w:r>
        <w:rPr>
          <w:sz w:val="24"/>
          <w:szCs w:val="24"/>
        </w:rPr>
        <w:t xml:space="preserve"> </w:t>
      </w:r>
    </w:p>
    <w:sectPr w:rsidR="008C29FC" w:rsidRPr="00F56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41E1951"/>
    <w:multiLevelType w:val="hybridMultilevel"/>
    <w:tmpl w:val="B66C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79459239">
    <w:abstractNumId w:val="19"/>
  </w:num>
  <w:num w:numId="2" w16cid:durableId="1588804905">
    <w:abstractNumId w:val="12"/>
  </w:num>
  <w:num w:numId="3" w16cid:durableId="21825974">
    <w:abstractNumId w:val="10"/>
  </w:num>
  <w:num w:numId="4" w16cid:durableId="543172652">
    <w:abstractNumId w:val="22"/>
  </w:num>
  <w:num w:numId="5" w16cid:durableId="1620338706">
    <w:abstractNumId w:val="13"/>
  </w:num>
  <w:num w:numId="6" w16cid:durableId="454521297">
    <w:abstractNumId w:val="16"/>
  </w:num>
  <w:num w:numId="7" w16cid:durableId="1654793353">
    <w:abstractNumId w:val="18"/>
  </w:num>
  <w:num w:numId="8" w16cid:durableId="894970107">
    <w:abstractNumId w:val="9"/>
  </w:num>
  <w:num w:numId="9" w16cid:durableId="1573655189">
    <w:abstractNumId w:val="7"/>
  </w:num>
  <w:num w:numId="10" w16cid:durableId="1026103701">
    <w:abstractNumId w:val="6"/>
  </w:num>
  <w:num w:numId="11" w16cid:durableId="942998116">
    <w:abstractNumId w:val="5"/>
  </w:num>
  <w:num w:numId="12" w16cid:durableId="130557922">
    <w:abstractNumId w:val="4"/>
  </w:num>
  <w:num w:numId="13" w16cid:durableId="1279678054">
    <w:abstractNumId w:val="8"/>
  </w:num>
  <w:num w:numId="14" w16cid:durableId="1434204769">
    <w:abstractNumId w:val="3"/>
  </w:num>
  <w:num w:numId="15" w16cid:durableId="701632228">
    <w:abstractNumId w:val="2"/>
  </w:num>
  <w:num w:numId="16" w16cid:durableId="1781296390">
    <w:abstractNumId w:val="1"/>
  </w:num>
  <w:num w:numId="17" w16cid:durableId="1876387700">
    <w:abstractNumId w:val="0"/>
  </w:num>
  <w:num w:numId="18" w16cid:durableId="1170683615">
    <w:abstractNumId w:val="14"/>
  </w:num>
  <w:num w:numId="19" w16cid:durableId="1529181518">
    <w:abstractNumId w:val="15"/>
  </w:num>
  <w:num w:numId="20" w16cid:durableId="1922173354">
    <w:abstractNumId w:val="20"/>
  </w:num>
  <w:num w:numId="21" w16cid:durableId="374083272">
    <w:abstractNumId w:val="17"/>
  </w:num>
  <w:num w:numId="22" w16cid:durableId="1166673347">
    <w:abstractNumId w:val="11"/>
  </w:num>
  <w:num w:numId="23" w16cid:durableId="2003316931">
    <w:abstractNumId w:val="23"/>
  </w:num>
  <w:num w:numId="24" w16cid:durableId="139624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A3"/>
    <w:rsid w:val="000430F5"/>
    <w:rsid w:val="001524C7"/>
    <w:rsid w:val="001E4DBA"/>
    <w:rsid w:val="00352A7D"/>
    <w:rsid w:val="004E0B09"/>
    <w:rsid w:val="00645252"/>
    <w:rsid w:val="006D3D74"/>
    <w:rsid w:val="00770B1E"/>
    <w:rsid w:val="0083569A"/>
    <w:rsid w:val="008A08FC"/>
    <w:rsid w:val="008C29FC"/>
    <w:rsid w:val="00933A82"/>
    <w:rsid w:val="00A06CA3"/>
    <w:rsid w:val="00A9204E"/>
    <w:rsid w:val="00E03AA6"/>
    <w:rsid w:val="00F35CAC"/>
    <w:rsid w:val="00F5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891AE"/>
  <w15:chartTrackingRefBased/>
  <w15:docId w15:val="{B649DBC9-0079-408D-A121-8099806D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A3"/>
  </w:style>
  <w:style w:type="paragraph" w:styleId="Heading1">
    <w:name w:val="heading 1"/>
    <w:basedOn w:val="Normal"/>
    <w:next w:val="Normal"/>
    <w:link w:val="Heading1Char"/>
    <w:uiPriority w:val="9"/>
    <w:qFormat/>
    <w:rsid w:val="00A06CA3"/>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06CA3"/>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06CA3"/>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A06CA3"/>
    <w:pPr>
      <w:spacing w:after="0"/>
      <w:jc w:val="left"/>
      <w:outlineLvl w:val="3"/>
    </w:pPr>
    <w:rPr>
      <w:i/>
      <w:iCs/>
      <w:smallCaps/>
      <w:spacing w:val="10"/>
      <w:sz w:val="22"/>
      <w:szCs w:val="22"/>
    </w:rPr>
  </w:style>
  <w:style w:type="paragraph" w:styleId="Heading5">
    <w:name w:val="heading 5"/>
    <w:basedOn w:val="Normal"/>
    <w:next w:val="Normal"/>
    <w:link w:val="Heading5Char"/>
    <w:uiPriority w:val="9"/>
    <w:unhideWhenUsed/>
    <w:qFormat/>
    <w:rsid w:val="00A06CA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unhideWhenUsed/>
    <w:qFormat/>
    <w:rsid w:val="00A06CA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unhideWhenUsed/>
    <w:qFormat/>
    <w:rsid w:val="00A06CA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unhideWhenUsed/>
    <w:qFormat/>
    <w:rsid w:val="00A06CA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unhideWhenUsed/>
    <w:qFormat/>
    <w:rsid w:val="00A06CA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CA3"/>
    <w:rPr>
      <w:smallCaps/>
      <w:spacing w:val="5"/>
      <w:sz w:val="32"/>
      <w:szCs w:val="32"/>
    </w:rPr>
  </w:style>
  <w:style w:type="character" w:customStyle="1" w:styleId="Heading2Char">
    <w:name w:val="Heading 2 Char"/>
    <w:basedOn w:val="DefaultParagraphFont"/>
    <w:link w:val="Heading2"/>
    <w:uiPriority w:val="9"/>
    <w:rsid w:val="00A06CA3"/>
    <w:rPr>
      <w:smallCaps/>
      <w:spacing w:val="5"/>
      <w:sz w:val="28"/>
      <w:szCs w:val="28"/>
    </w:rPr>
  </w:style>
  <w:style w:type="character" w:customStyle="1" w:styleId="Heading3Char">
    <w:name w:val="Heading 3 Char"/>
    <w:basedOn w:val="DefaultParagraphFont"/>
    <w:link w:val="Heading3"/>
    <w:uiPriority w:val="9"/>
    <w:rsid w:val="00A06CA3"/>
    <w:rPr>
      <w:smallCaps/>
      <w:spacing w:val="5"/>
      <w:sz w:val="24"/>
      <w:szCs w:val="24"/>
    </w:rPr>
  </w:style>
  <w:style w:type="character" w:customStyle="1" w:styleId="Heading4Char">
    <w:name w:val="Heading 4 Char"/>
    <w:basedOn w:val="DefaultParagraphFont"/>
    <w:link w:val="Heading4"/>
    <w:uiPriority w:val="9"/>
    <w:rsid w:val="00A06CA3"/>
    <w:rPr>
      <w:i/>
      <w:iCs/>
      <w:smallCaps/>
      <w:spacing w:val="10"/>
      <w:sz w:val="22"/>
      <w:szCs w:val="22"/>
    </w:rPr>
  </w:style>
  <w:style w:type="character" w:customStyle="1" w:styleId="Heading5Char">
    <w:name w:val="Heading 5 Char"/>
    <w:basedOn w:val="DefaultParagraphFont"/>
    <w:link w:val="Heading5"/>
    <w:uiPriority w:val="9"/>
    <w:rsid w:val="00A06CA3"/>
    <w:rPr>
      <w:smallCaps/>
      <w:color w:val="538135" w:themeColor="accent6" w:themeShade="BF"/>
      <w:spacing w:val="10"/>
      <w:sz w:val="22"/>
      <w:szCs w:val="22"/>
    </w:rPr>
  </w:style>
  <w:style w:type="character" w:customStyle="1" w:styleId="Heading6Char">
    <w:name w:val="Heading 6 Char"/>
    <w:basedOn w:val="DefaultParagraphFont"/>
    <w:link w:val="Heading6"/>
    <w:uiPriority w:val="9"/>
    <w:rsid w:val="00A06CA3"/>
    <w:rPr>
      <w:smallCaps/>
      <w:color w:val="70AD47" w:themeColor="accent6"/>
      <w:spacing w:val="5"/>
      <w:sz w:val="22"/>
      <w:szCs w:val="22"/>
    </w:rPr>
  </w:style>
  <w:style w:type="character" w:customStyle="1" w:styleId="Heading7Char">
    <w:name w:val="Heading 7 Char"/>
    <w:basedOn w:val="DefaultParagraphFont"/>
    <w:link w:val="Heading7"/>
    <w:uiPriority w:val="9"/>
    <w:rsid w:val="00A06CA3"/>
    <w:rPr>
      <w:b/>
      <w:bCs/>
      <w:smallCaps/>
      <w:color w:val="70AD47" w:themeColor="accent6"/>
      <w:spacing w:val="10"/>
    </w:rPr>
  </w:style>
  <w:style w:type="character" w:customStyle="1" w:styleId="Heading8Char">
    <w:name w:val="Heading 8 Char"/>
    <w:basedOn w:val="DefaultParagraphFont"/>
    <w:link w:val="Heading8"/>
    <w:uiPriority w:val="9"/>
    <w:rsid w:val="00A06CA3"/>
    <w:rPr>
      <w:b/>
      <w:bCs/>
      <w:i/>
      <w:iCs/>
      <w:smallCaps/>
      <w:color w:val="538135" w:themeColor="accent6" w:themeShade="BF"/>
    </w:rPr>
  </w:style>
  <w:style w:type="character" w:customStyle="1" w:styleId="Heading9Char">
    <w:name w:val="Heading 9 Char"/>
    <w:basedOn w:val="DefaultParagraphFont"/>
    <w:link w:val="Heading9"/>
    <w:uiPriority w:val="9"/>
    <w:rsid w:val="00A06CA3"/>
    <w:rPr>
      <w:b/>
      <w:bCs/>
      <w:i/>
      <w:iCs/>
      <w:smallCaps/>
      <w:color w:val="385623" w:themeColor="accent6" w:themeShade="80"/>
    </w:rPr>
  </w:style>
  <w:style w:type="paragraph" w:styleId="Title">
    <w:name w:val="Title"/>
    <w:basedOn w:val="Normal"/>
    <w:next w:val="Normal"/>
    <w:link w:val="TitleChar"/>
    <w:uiPriority w:val="10"/>
    <w:qFormat/>
    <w:rsid w:val="00A06CA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A06CA3"/>
    <w:rPr>
      <w:smallCaps/>
      <w:color w:val="262626" w:themeColor="text1" w:themeTint="D9"/>
      <w:sz w:val="52"/>
      <w:szCs w:val="52"/>
    </w:rPr>
  </w:style>
  <w:style w:type="paragraph" w:styleId="Subtitle">
    <w:name w:val="Subtitle"/>
    <w:basedOn w:val="Normal"/>
    <w:next w:val="Normal"/>
    <w:link w:val="SubtitleChar"/>
    <w:uiPriority w:val="11"/>
    <w:qFormat/>
    <w:rsid w:val="00A06CA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06CA3"/>
    <w:rPr>
      <w:rFonts w:asciiTheme="majorHAnsi" w:eastAsiaTheme="majorEastAsia" w:hAnsiTheme="majorHAnsi" w:cstheme="majorBidi"/>
    </w:rPr>
  </w:style>
  <w:style w:type="character" w:styleId="SubtleEmphasis">
    <w:name w:val="Subtle Emphasis"/>
    <w:uiPriority w:val="19"/>
    <w:qFormat/>
    <w:rsid w:val="00A06CA3"/>
    <w:rPr>
      <w:i/>
      <w:iCs/>
    </w:rPr>
  </w:style>
  <w:style w:type="character" w:styleId="Emphasis">
    <w:name w:val="Emphasis"/>
    <w:uiPriority w:val="20"/>
    <w:qFormat/>
    <w:rsid w:val="00A06CA3"/>
    <w:rPr>
      <w:b/>
      <w:bCs/>
      <w:i/>
      <w:iCs/>
      <w:spacing w:val="10"/>
    </w:rPr>
  </w:style>
  <w:style w:type="character" w:styleId="IntenseEmphasis">
    <w:name w:val="Intense Emphasis"/>
    <w:uiPriority w:val="21"/>
    <w:qFormat/>
    <w:rsid w:val="00A06CA3"/>
    <w:rPr>
      <w:b/>
      <w:bCs/>
      <w:i/>
      <w:iCs/>
      <w:color w:val="70AD47" w:themeColor="accent6"/>
      <w:spacing w:val="10"/>
    </w:rPr>
  </w:style>
  <w:style w:type="character" w:styleId="Strong">
    <w:name w:val="Strong"/>
    <w:uiPriority w:val="22"/>
    <w:qFormat/>
    <w:rsid w:val="00A06CA3"/>
    <w:rPr>
      <w:b/>
      <w:bCs/>
      <w:color w:val="70AD47" w:themeColor="accent6"/>
    </w:rPr>
  </w:style>
  <w:style w:type="paragraph" w:styleId="Quote">
    <w:name w:val="Quote"/>
    <w:basedOn w:val="Normal"/>
    <w:next w:val="Normal"/>
    <w:link w:val="QuoteChar"/>
    <w:uiPriority w:val="29"/>
    <w:qFormat/>
    <w:rsid w:val="00A06CA3"/>
    <w:rPr>
      <w:i/>
      <w:iCs/>
    </w:rPr>
  </w:style>
  <w:style w:type="character" w:customStyle="1" w:styleId="QuoteChar">
    <w:name w:val="Quote Char"/>
    <w:basedOn w:val="DefaultParagraphFont"/>
    <w:link w:val="Quote"/>
    <w:uiPriority w:val="29"/>
    <w:rsid w:val="00A06CA3"/>
    <w:rPr>
      <w:i/>
      <w:iCs/>
    </w:rPr>
  </w:style>
  <w:style w:type="paragraph" w:styleId="IntenseQuote">
    <w:name w:val="Intense Quote"/>
    <w:basedOn w:val="Normal"/>
    <w:next w:val="Normal"/>
    <w:link w:val="IntenseQuoteChar"/>
    <w:uiPriority w:val="30"/>
    <w:qFormat/>
    <w:rsid w:val="00A06CA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06CA3"/>
    <w:rPr>
      <w:b/>
      <w:bCs/>
      <w:i/>
      <w:iCs/>
    </w:rPr>
  </w:style>
  <w:style w:type="character" w:styleId="SubtleReference">
    <w:name w:val="Subtle Reference"/>
    <w:uiPriority w:val="31"/>
    <w:qFormat/>
    <w:rsid w:val="00A06CA3"/>
    <w:rPr>
      <w:b/>
      <w:bCs/>
    </w:rPr>
  </w:style>
  <w:style w:type="character" w:styleId="IntenseReference">
    <w:name w:val="Intense Reference"/>
    <w:uiPriority w:val="32"/>
    <w:qFormat/>
    <w:rsid w:val="00A06CA3"/>
    <w:rPr>
      <w:b/>
      <w:bCs/>
      <w:smallCaps/>
      <w:spacing w:val="5"/>
      <w:sz w:val="22"/>
      <w:szCs w:val="22"/>
      <w:u w:val="single"/>
    </w:rPr>
  </w:style>
  <w:style w:type="character" w:styleId="BookTitle">
    <w:name w:val="Book Title"/>
    <w:uiPriority w:val="33"/>
    <w:qFormat/>
    <w:rsid w:val="00A06CA3"/>
    <w:rPr>
      <w:rFonts w:asciiTheme="majorHAnsi" w:eastAsiaTheme="majorEastAsia" w:hAnsiTheme="majorHAnsi" w:cstheme="majorBidi"/>
      <w:i/>
      <w:iCs/>
      <w:sz w:val="20"/>
      <w:szCs w:val="20"/>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A06CA3"/>
    <w:rPr>
      <w:b/>
      <w:bCs/>
      <w:caps/>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A06CA3"/>
    <w:pPr>
      <w:spacing w:after="0" w:line="240" w:lineRule="auto"/>
    </w:pPr>
  </w:style>
  <w:style w:type="paragraph" w:styleId="TOCHeading">
    <w:name w:val="TOC Heading"/>
    <w:basedOn w:val="Heading1"/>
    <w:next w:val="Normal"/>
    <w:uiPriority w:val="39"/>
    <w:semiHidden/>
    <w:unhideWhenUsed/>
    <w:qFormat/>
    <w:rsid w:val="00A06CA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6497">
      <w:bodyDiv w:val="1"/>
      <w:marLeft w:val="0"/>
      <w:marRight w:val="0"/>
      <w:marTop w:val="0"/>
      <w:marBottom w:val="0"/>
      <w:divBdr>
        <w:top w:val="none" w:sz="0" w:space="0" w:color="auto"/>
        <w:left w:val="none" w:sz="0" w:space="0" w:color="auto"/>
        <w:bottom w:val="none" w:sz="0" w:space="0" w:color="auto"/>
        <w:right w:val="none" w:sz="0" w:space="0" w:color="auto"/>
      </w:divBdr>
    </w:div>
    <w:div w:id="1624380477">
      <w:bodyDiv w:val="1"/>
      <w:marLeft w:val="0"/>
      <w:marRight w:val="0"/>
      <w:marTop w:val="0"/>
      <w:marBottom w:val="0"/>
      <w:divBdr>
        <w:top w:val="none" w:sz="0" w:space="0" w:color="auto"/>
        <w:left w:val="none" w:sz="0" w:space="0" w:color="auto"/>
        <w:bottom w:val="none" w:sz="0" w:space="0" w:color="auto"/>
        <w:right w:val="none" w:sz="0" w:space="0" w:color="auto"/>
      </w:divBdr>
    </w:div>
    <w:div w:id="199629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84</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Leonhardt</dc:creator>
  <cp:keywords/>
  <dc:description/>
  <cp:lastModifiedBy>Alan Leonhardt</cp:lastModifiedBy>
  <cp:revision>6</cp:revision>
  <dcterms:created xsi:type="dcterms:W3CDTF">2022-04-29T15:17:00Z</dcterms:created>
  <dcterms:modified xsi:type="dcterms:W3CDTF">2022-04-30T00:11:00Z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