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265EA" w14:textId="6F65CB82" w:rsidR="00BD7F68" w:rsidRDefault="00BD7F68" w:rsidP="00BD7F68">
      <w:pPr>
        <w:pStyle w:val="Title"/>
      </w:pPr>
      <w:r>
        <w:t>Forgiveness and healing</w:t>
      </w:r>
    </w:p>
    <w:p w14:paraId="6C8B7530" w14:textId="2DA34D54" w:rsidR="00BD7F68" w:rsidRDefault="00BD7F68" w:rsidP="00BD7F68">
      <w:pPr>
        <w:pStyle w:val="NoSpacing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Forgiveness of sins is the basis for our total healing and the reason we have access to every benefit God has to offer. </w:t>
      </w:r>
    </w:p>
    <w:p w14:paraId="7EF97542" w14:textId="0EBA5864" w:rsidR="00BD7F68" w:rsidRDefault="00BD7F68" w:rsidP="00BD7F68">
      <w:pPr>
        <w:pStyle w:val="NoSpacing"/>
        <w:rPr>
          <w:rFonts w:ascii="Corbel" w:hAnsi="Corbel"/>
          <w:sz w:val="24"/>
          <w:szCs w:val="24"/>
        </w:rPr>
      </w:pPr>
    </w:p>
    <w:p w14:paraId="4DFF54E5" w14:textId="06978C46" w:rsidR="00BD7F68" w:rsidRDefault="00066D49" w:rsidP="00066D49">
      <w:pPr>
        <w:pStyle w:val="NoSpacing"/>
        <w:rPr>
          <w:rFonts w:ascii="Corbel" w:hAnsi="Corbel"/>
          <w:sz w:val="24"/>
          <w:szCs w:val="24"/>
        </w:rPr>
      </w:pPr>
      <w:r w:rsidRPr="00066D49">
        <w:rPr>
          <w:rFonts w:ascii="Corbel" w:hAnsi="Corbel"/>
          <w:sz w:val="24"/>
          <w:szCs w:val="24"/>
        </w:rPr>
        <w:t>1)</w:t>
      </w:r>
      <w:r>
        <w:rPr>
          <w:rFonts w:ascii="Corbel" w:hAnsi="Corbel"/>
          <w:sz w:val="24"/>
          <w:szCs w:val="24"/>
        </w:rPr>
        <w:t xml:space="preserve"> </w:t>
      </w:r>
      <w:r w:rsidR="00BD7F68">
        <w:rPr>
          <w:rFonts w:ascii="Corbel" w:hAnsi="Corbel"/>
          <w:sz w:val="24"/>
          <w:szCs w:val="24"/>
        </w:rPr>
        <w:t xml:space="preserve">Your sins are forgiven </w:t>
      </w:r>
    </w:p>
    <w:p w14:paraId="097E3C9B" w14:textId="2F346AC7" w:rsidR="00066D49" w:rsidRDefault="00066D49" w:rsidP="00066D49">
      <w:pPr>
        <w:pStyle w:val="NoSpacing"/>
        <w:numPr>
          <w:ilvl w:val="0"/>
          <w:numId w:val="29"/>
        </w:num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God never forgives sin without full payment of the penalty for that sin. Jesus paid the full payment for your sins; past, present, and future. We must accept this gift by faith. </w:t>
      </w:r>
    </w:p>
    <w:p w14:paraId="04F37963" w14:textId="31861347" w:rsidR="00BD7F68" w:rsidRDefault="00BD7F68" w:rsidP="00BD7F68">
      <w:pPr>
        <w:pStyle w:val="NoSpacing"/>
        <w:numPr>
          <w:ilvl w:val="0"/>
          <w:numId w:val="29"/>
        </w:numPr>
        <w:rPr>
          <w:rFonts w:ascii="Corbel" w:eastAsia="Times New Roman" w:hAnsi="Corbel"/>
          <w:sz w:val="24"/>
          <w:szCs w:val="24"/>
          <w:shd w:val="clear" w:color="auto" w:fill="FFFFFF"/>
        </w:rPr>
      </w:pPr>
      <w:r w:rsidRPr="00BD7F68">
        <w:rPr>
          <w:rFonts w:ascii="Corbel" w:eastAsia="Times New Roman" w:hAnsi="Corbel"/>
          <w:sz w:val="24"/>
          <w:szCs w:val="24"/>
          <w:shd w:val="clear" w:color="auto" w:fill="FFFFFF"/>
        </w:rPr>
        <w:t>If we confess our sins, He is faithful and just to forgive us our sins and to cleanse us from all unrighteousness. I John 1:9</w:t>
      </w:r>
    </w:p>
    <w:p w14:paraId="64703F3A" w14:textId="4C366D33" w:rsidR="00066D49" w:rsidRDefault="00066D49" w:rsidP="00066D49">
      <w:pPr>
        <w:pStyle w:val="NoSpacing"/>
        <w:numPr>
          <w:ilvl w:val="0"/>
          <w:numId w:val="29"/>
        </w:numPr>
        <w:rPr>
          <w:rFonts w:ascii="Corbel" w:eastAsia="Times New Roman" w:hAnsi="Corbel"/>
          <w:sz w:val="24"/>
          <w:szCs w:val="24"/>
          <w:shd w:val="clear" w:color="auto" w:fill="FFFFFF"/>
        </w:rPr>
      </w:pPr>
      <w:r w:rsidRPr="00066D49">
        <w:rPr>
          <w:rFonts w:ascii="Corbel" w:eastAsia="Times New Roman" w:hAnsi="Corbel"/>
          <w:sz w:val="24"/>
          <w:szCs w:val="24"/>
          <w:shd w:val="clear" w:color="auto" w:fill="FFFFFF"/>
        </w:rPr>
        <w:t>In Him we have redemption through His blood, the forgiveness of sins, according to the riches of His grace. Ephesians 1:7</w:t>
      </w:r>
    </w:p>
    <w:p w14:paraId="247B82F2" w14:textId="77777777" w:rsidR="00066D49" w:rsidRDefault="00066D49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12771B85" w14:textId="3002576A" w:rsidR="00066D49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2) Do not forget all His benefits </w:t>
      </w:r>
    </w:p>
    <w:p w14:paraId="0D0548B3" w14:textId="2FBF84AD" w:rsidR="005B5BB3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>Psalm 103:1-5 – Forgiveness of sins and healing of the body</w:t>
      </w:r>
    </w:p>
    <w:p w14:paraId="4EFA44C7" w14:textId="77777777" w:rsidR="005B5BB3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50D69525" w14:textId="196B67A6" w:rsidR="005B5BB3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3) </w:t>
      </w:r>
      <w:r w:rsidR="00B901CC">
        <w:rPr>
          <w:rFonts w:ascii="Corbel" w:eastAsia="Times New Roman" w:hAnsi="Corbel"/>
          <w:sz w:val="24"/>
          <w:szCs w:val="24"/>
          <w:shd w:val="clear" w:color="auto" w:fill="FFFFFF"/>
        </w:rPr>
        <w:t>Jesus forgives and heals a paralytic</w:t>
      </w:r>
    </w:p>
    <w:p w14:paraId="282F8BBB" w14:textId="61F9E171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>Luke 5:17-26 – forgiveness of sins and healing of the body</w:t>
      </w:r>
    </w:p>
    <w:p w14:paraId="2AAB6EB9" w14:textId="77777777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1E1A8950" w14:textId="79023C03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4) Is anyone among you sick? </w:t>
      </w:r>
    </w:p>
    <w:p w14:paraId="57375EBD" w14:textId="3B5F63A8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James 5:13-16 – You and be healed and forgiven </w:t>
      </w:r>
    </w:p>
    <w:p w14:paraId="00E19F17" w14:textId="77777777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3BF10F74" w14:textId="3912ACAA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>5) Naaman’s leprosy is healed</w:t>
      </w:r>
    </w:p>
    <w:p w14:paraId="16B05F1E" w14:textId="12152EF7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>2 Kings 5:1 and verse 14</w:t>
      </w:r>
    </w:p>
    <w:p w14:paraId="03E2A792" w14:textId="08FCF2C5" w:rsidR="00B901CC" w:rsidRDefault="00B901CC" w:rsidP="00B901CC">
      <w:pPr>
        <w:pStyle w:val="NoSpacing"/>
        <w:numPr>
          <w:ilvl w:val="0"/>
          <w:numId w:val="31"/>
        </w:numPr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We all have an uncurable disease; sin. </w:t>
      </w:r>
      <w:r w:rsidR="001D1183">
        <w:rPr>
          <w:rFonts w:ascii="Corbel" w:eastAsia="Times New Roman" w:hAnsi="Corbel"/>
          <w:sz w:val="24"/>
          <w:szCs w:val="24"/>
          <w:shd w:val="clear" w:color="auto" w:fill="FFFFFF"/>
        </w:rPr>
        <w:t xml:space="preserve">Only humbling ourselves and coming to God can we be healed and forgiven. </w:t>
      </w:r>
    </w:p>
    <w:p w14:paraId="7260DCA1" w14:textId="7D0F88CA" w:rsidR="001D1183" w:rsidRDefault="001D1183" w:rsidP="00B901CC">
      <w:pPr>
        <w:pStyle w:val="NoSpacing"/>
        <w:numPr>
          <w:ilvl w:val="0"/>
          <w:numId w:val="31"/>
        </w:numPr>
        <w:rPr>
          <w:rFonts w:ascii="Corbel" w:eastAsia="Times New Roman" w:hAnsi="Corbel"/>
          <w:sz w:val="24"/>
          <w:szCs w:val="24"/>
          <w:shd w:val="clear" w:color="auto" w:fill="FFFFFF"/>
        </w:rPr>
      </w:pPr>
      <w:r>
        <w:rPr>
          <w:rFonts w:ascii="Corbel" w:eastAsia="Times New Roman" w:hAnsi="Corbel"/>
          <w:sz w:val="24"/>
          <w:szCs w:val="24"/>
          <w:shd w:val="clear" w:color="auto" w:fill="FFFFFF"/>
        </w:rPr>
        <w:t xml:space="preserve">Jordan means: Down to judgement. Dipping in the Jordan seven times is a complete healing, spirit, soul, and body. Our sins are judged and paid for by the death and resurrection of Christ. </w:t>
      </w:r>
    </w:p>
    <w:p w14:paraId="50D0A617" w14:textId="77777777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31DC5687" w14:textId="77777777" w:rsidR="00B901CC" w:rsidRDefault="00B901CC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15381EB0" w14:textId="77777777" w:rsidR="005B5BB3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51F60172" w14:textId="77777777" w:rsidR="005B5BB3" w:rsidRPr="00066D49" w:rsidRDefault="005B5BB3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1FAC014C" w14:textId="222977A5" w:rsidR="00BD7F68" w:rsidRPr="00BD7F68" w:rsidRDefault="00BD7F68" w:rsidP="00066D49">
      <w:pPr>
        <w:pStyle w:val="NoSpacing"/>
        <w:rPr>
          <w:rFonts w:ascii="Corbel" w:eastAsia="Times New Roman" w:hAnsi="Corbel"/>
          <w:sz w:val="24"/>
          <w:szCs w:val="24"/>
          <w:shd w:val="clear" w:color="auto" w:fill="FFFFFF"/>
        </w:rPr>
      </w:pPr>
    </w:p>
    <w:p w14:paraId="776E4F73" w14:textId="599D20D9" w:rsidR="00BD7F68" w:rsidRPr="00BD7F68" w:rsidRDefault="00F133DA" w:rsidP="00BD7F68">
      <w:pPr>
        <w:pStyle w:val="NoSpacing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020CE7" wp14:editId="574C5029">
            <wp:simplePos x="91440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3397250" cy="2123281"/>
            <wp:effectExtent l="133350" t="114300" r="146050" b="144145"/>
            <wp:wrapSquare wrapText="bothSides"/>
            <wp:docPr id="808321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21532" name="Picture 80832153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123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D7F68" w:rsidRPr="00BD7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4570624"/>
    <w:multiLevelType w:val="hybridMultilevel"/>
    <w:tmpl w:val="E5A697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1335E0"/>
    <w:multiLevelType w:val="hybridMultilevel"/>
    <w:tmpl w:val="C03A0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CA766BD"/>
    <w:multiLevelType w:val="hybridMultilevel"/>
    <w:tmpl w:val="324A9F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E34BE"/>
    <w:multiLevelType w:val="hybridMultilevel"/>
    <w:tmpl w:val="438475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13EB4"/>
    <w:multiLevelType w:val="hybridMultilevel"/>
    <w:tmpl w:val="AB4CF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E7F6CDF"/>
    <w:multiLevelType w:val="hybridMultilevel"/>
    <w:tmpl w:val="002A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2F55F7B"/>
    <w:multiLevelType w:val="hybridMultilevel"/>
    <w:tmpl w:val="37B45F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F164C64"/>
    <w:multiLevelType w:val="hybridMultilevel"/>
    <w:tmpl w:val="4CCC8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474061">
    <w:abstractNumId w:val="24"/>
  </w:num>
  <w:num w:numId="2" w16cid:durableId="1845972688">
    <w:abstractNumId w:val="12"/>
  </w:num>
  <w:num w:numId="3" w16cid:durableId="607277938">
    <w:abstractNumId w:val="10"/>
  </w:num>
  <w:num w:numId="4" w16cid:durableId="1507556028">
    <w:abstractNumId w:val="27"/>
  </w:num>
  <w:num w:numId="5" w16cid:durableId="2057846616">
    <w:abstractNumId w:val="14"/>
  </w:num>
  <w:num w:numId="6" w16cid:durableId="1017652882">
    <w:abstractNumId w:val="17"/>
  </w:num>
  <w:num w:numId="7" w16cid:durableId="765884053">
    <w:abstractNumId w:val="20"/>
  </w:num>
  <w:num w:numId="8" w16cid:durableId="2074966138">
    <w:abstractNumId w:val="9"/>
  </w:num>
  <w:num w:numId="9" w16cid:durableId="1874803423">
    <w:abstractNumId w:val="7"/>
  </w:num>
  <w:num w:numId="10" w16cid:durableId="534195891">
    <w:abstractNumId w:val="6"/>
  </w:num>
  <w:num w:numId="11" w16cid:durableId="368116930">
    <w:abstractNumId w:val="5"/>
  </w:num>
  <w:num w:numId="12" w16cid:durableId="1362434798">
    <w:abstractNumId w:val="4"/>
  </w:num>
  <w:num w:numId="13" w16cid:durableId="659388645">
    <w:abstractNumId w:val="8"/>
  </w:num>
  <w:num w:numId="14" w16cid:durableId="958993090">
    <w:abstractNumId w:val="3"/>
  </w:num>
  <w:num w:numId="15" w16cid:durableId="1434548036">
    <w:abstractNumId w:val="2"/>
  </w:num>
  <w:num w:numId="16" w16cid:durableId="409276053">
    <w:abstractNumId w:val="1"/>
  </w:num>
  <w:num w:numId="17" w16cid:durableId="554389864">
    <w:abstractNumId w:val="0"/>
  </w:num>
  <w:num w:numId="18" w16cid:durableId="523441855">
    <w:abstractNumId w:val="15"/>
  </w:num>
  <w:num w:numId="19" w16cid:durableId="925304676">
    <w:abstractNumId w:val="16"/>
  </w:num>
  <w:num w:numId="20" w16cid:durableId="988023010">
    <w:abstractNumId w:val="25"/>
  </w:num>
  <w:num w:numId="21" w16cid:durableId="1214849499">
    <w:abstractNumId w:val="18"/>
  </w:num>
  <w:num w:numId="22" w16cid:durableId="1276597102">
    <w:abstractNumId w:val="11"/>
  </w:num>
  <w:num w:numId="23" w16cid:durableId="824736990">
    <w:abstractNumId w:val="29"/>
  </w:num>
  <w:num w:numId="24" w16cid:durableId="742531381">
    <w:abstractNumId w:val="21"/>
  </w:num>
  <w:num w:numId="25" w16cid:durableId="658271873">
    <w:abstractNumId w:val="28"/>
  </w:num>
  <w:num w:numId="26" w16cid:durableId="1340741588">
    <w:abstractNumId w:val="19"/>
  </w:num>
  <w:num w:numId="27" w16cid:durableId="1798447740">
    <w:abstractNumId w:val="22"/>
  </w:num>
  <w:num w:numId="28" w16cid:durableId="82378891">
    <w:abstractNumId w:val="13"/>
  </w:num>
  <w:num w:numId="29" w16cid:durableId="1328629914">
    <w:abstractNumId w:val="30"/>
  </w:num>
  <w:num w:numId="30" w16cid:durableId="450705093">
    <w:abstractNumId w:val="23"/>
  </w:num>
  <w:num w:numId="31" w16cid:durableId="122252327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F68"/>
    <w:rsid w:val="00066D49"/>
    <w:rsid w:val="001D1183"/>
    <w:rsid w:val="005B5BB3"/>
    <w:rsid w:val="00645252"/>
    <w:rsid w:val="006D3D74"/>
    <w:rsid w:val="0083569A"/>
    <w:rsid w:val="00A9204E"/>
    <w:rsid w:val="00B655D7"/>
    <w:rsid w:val="00B901CC"/>
    <w:rsid w:val="00BD7F68"/>
    <w:rsid w:val="00F1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C7CFD"/>
  <w15:chartTrackingRefBased/>
  <w15:docId w15:val="{1A51ACD3-4AF1-4F8E-B181-4DB47058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F68"/>
  </w:style>
  <w:style w:type="paragraph" w:styleId="Heading1">
    <w:name w:val="heading 1"/>
    <w:basedOn w:val="Normal"/>
    <w:next w:val="Normal"/>
    <w:link w:val="Heading1Char"/>
    <w:uiPriority w:val="9"/>
    <w:qFormat/>
    <w:rsid w:val="00BD7F6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F68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7F6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7F68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7F68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7F68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D7F68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7F68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D7F68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F6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7F6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D7F6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7F68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D7F68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D7F68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D7F68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D7F68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rsid w:val="00BD7F68"/>
    <w:rPr>
      <w:b/>
      <w:bCs/>
      <w:i/>
      <w:iCs/>
      <w:smallCaps/>
      <w:color w:val="385623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BD7F68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F68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F68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D7F68"/>
    <w:rPr>
      <w:rFonts w:asciiTheme="majorHAnsi" w:eastAsiaTheme="majorEastAsia" w:hAnsiTheme="majorHAnsi" w:cstheme="majorBidi"/>
    </w:rPr>
  </w:style>
  <w:style w:type="character" w:styleId="SubtleEmphasis">
    <w:name w:val="Subtle Emphasis"/>
    <w:uiPriority w:val="19"/>
    <w:qFormat/>
    <w:rsid w:val="00BD7F68"/>
    <w:rPr>
      <w:i/>
      <w:iCs/>
    </w:rPr>
  </w:style>
  <w:style w:type="character" w:styleId="Emphasis">
    <w:name w:val="Emphasis"/>
    <w:uiPriority w:val="20"/>
    <w:qFormat/>
    <w:rsid w:val="00BD7F68"/>
    <w:rPr>
      <w:b/>
      <w:bCs/>
      <w:i/>
      <w:iCs/>
      <w:spacing w:val="10"/>
    </w:rPr>
  </w:style>
  <w:style w:type="character" w:styleId="IntenseEmphasis">
    <w:name w:val="Intense Emphasis"/>
    <w:uiPriority w:val="21"/>
    <w:qFormat/>
    <w:rsid w:val="00BD7F68"/>
    <w:rPr>
      <w:b/>
      <w:bCs/>
      <w:i/>
      <w:iCs/>
      <w:color w:val="70AD47" w:themeColor="accent6"/>
      <w:spacing w:val="10"/>
    </w:rPr>
  </w:style>
  <w:style w:type="character" w:styleId="Strong">
    <w:name w:val="Strong"/>
    <w:uiPriority w:val="22"/>
    <w:qFormat/>
    <w:rsid w:val="00BD7F68"/>
    <w:rPr>
      <w:b/>
      <w:b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BD7F6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D7F6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F68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F68"/>
    <w:rPr>
      <w:b/>
      <w:bCs/>
      <w:i/>
      <w:iCs/>
    </w:rPr>
  </w:style>
  <w:style w:type="character" w:styleId="SubtleReference">
    <w:name w:val="Subtle Reference"/>
    <w:uiPriority w:val="31"/>
    <w:qFormat/>
    <w:rsid w:val="00BD7F68"/>
    <w:rPr>
      <w:b/>
      <w:bCs/>
    </w:rPr>
  </w:style>
  <w:style w:type="character" w:styleId="IntenseReference">
    <w:name w:val="Intense Reference"/>
    <w:uiPriority w:val="32"/>
    <w:qFormat/>
    <w:rsid w:val="00BD7F6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D7F6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7F68"/>
    <w:rPr>
      <w:b/>
      <w:bCs/>
      <w:cap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Spacing">
    <w:name w:val="No Spacing"/>
    <w:uiPriority w:val="1"/>
    <w:qFormat/>
    <w:rsid w:val="00BD7F6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7F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1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l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68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Leonhardt</dc:creator>
  <cp:keywords/>
  <dc:description/>
  <cp:lastModifiedBy>Alan Leonhardt</cp:lastModifiedBy>
  <cp:revision>4</cp:revision>
  <dcterms:created xsi:type="dcterms:W3CDTF">2023-10-13T18:02:00Z</dcterms:created>
  <dcterms:modified xsi:type="dcterms:W3CDTF">2023-10-14T02:04:00Z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